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FE3DD2">
      <w:pPr>
        <w:jc w:val="center"/>
        <w:rPr>
          <w:color w:val="009300"/>
          <w:sz w:val="15"/>
          <w:szCs w:val="15"/>
        </w:rPr>
      </w:pPr>
      <w:fldSimple w:instr=" FILENAME   \* MERGEFORMAT ">
        <w:r w:rsidR="00062A44" w:rsidRPr="00062A44">
          <w:rPr>
            <w:noProof/>
            <w:sz w:val="27"/>
            <w:szCs w:val="27"/>
          </w:rPr>
          <w:t>VY_32_ INOVACE_09_DUM_55_M_9_SOUSTAVA</w:t>
        </w:r>
        <w:r w:rsidR="00062A44">
          <w:rPr>
            <w:noProof/>
          </w:rPr>
          <w:t>_LINEARNICH_ROVNIC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7A0B77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Soustava lineárních rovnic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7A0B77">
        <w:rPr>
          <w:sz w:val="27"/>
          <w:szCs w:val="27"/>
        </w:rPr>
        <w:t>řeší graficky soustavu lineárních rovnic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3E4365" w:rsidRDefault="00F71775" w:rsidP="00B15184">
      <w:pPr>
        <w:jc w:val="center"/>
        <w:rPr>
          <w:color w:val="000000" w:themeColor="text1"/>
          <w:szCs w:val="24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B15184">
        <w:rPr>
          <w:rFonts w:ascii="Tahoma" w:hAnsi="Tahoma" w:cs="Tahoma"/>
          <w:color w:val="000000" w:themeColor="text1"/>
          <w:sz w:val="30"/>
          <w:szCs w:val="30"/>
        </w:rPr>
        <w:lastRenderedPageBreak/>
        <w:t>SOUSTAVA LINEÁRNÍCH ROVNIC</w:t>
      </w:r>
    </w:p>
    <w:p w:rsidR="003E4365" w:rsidRDefault="003E4365" w:rsidP="00E33236">
      <w:pPr>
        <w:rPr>
          <w:color w:val="000000" w:themeColor="text1"/>
          <w:szCs w:val="24"/>
        </w:rPr>
      </w:pPr>
    </w:p>
    <w:p w:rsidR="003706C1" w:rsidRDefault="003706C1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Vyřeš graficky soustavu lineárních rovnic. Ověř výpočtem.</w:t>
      </w:r>
    </w:p>
    <w:p w:rsidR="0029129E" w:rsidRDefault="00294F81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</w:t>
      </w:r>
    </w:p>
    <w:p w:rsidR="0029129E" w:rsidRPr="0029129E" w:rsidRDefault="0029129E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x-y=3</m:t>
          </m:r>
        </m:oMath>
      </m:oMathPara>
    </w:p>
    <w:p w:rsidR="0029129E" w:rsidRPr="0029129E" w:rsidRDefault="0029129E" w:rsidP="00E33236">
      <w:pPr>
        <w:rPr>
          <w:color w:val="000000" w:themeColor="text1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  <w:u w:val="single"/>
            </w:rPr>
            <m:t>x+y=1</m:t>
          </m:r>
        </m:oMath>
      </m:oMathPara>
    </w:p>
    <w:p w:rsidR="0029129E" w:rsidRDefault="0029129E" w:rsidP="00E33236">
      <w:pPr>
        <w:rPr>
          <w:color w:val="000000" w:themeColor="text1"/>
          <w:szCs w:val="24"/>
        </w:rPr>
      </w:pPr>
    </w:p>
    <w:p w:rsidR="0029129E" w:rsidRDefault="0029129E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noProof/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C3182" w:rsidRDefault="008C3182" w:rsidP="00E33236">
      <w:pPr>
        <w:rPr>
          <w:color w:val="000000" w:themeColor="text1"/>
          <w:szCs w:val="24"/>
        </w:rPr>
      </w:pPr>
    </w:p>
    <w:p w:rsidR="008C3182" w:rsidRDefault="008C3182" w:rsidP="00E33236">
      <w:pPr>
        <w:rPr>
          <w:color w:val="000000" w:themeColor="text1"/>
          <w:szCs w:val="24"/>
        </w:rPr>
      </w:pPr>
    </w:p>
    <w:p w:rsidR="008C3182" w:rsidRDefault="008C3182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</w:t>
      </w:r>
    </w:p>
    <w:p w:rsidR="008C3182" w:rsidRPr="008C3182" w:rsidRDefault="00C91244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 xml:space="preserve">4x+2y=6 </m:t>
          </m:r>
        </m:oMath>
      </m:oMathPara>
    </w:p>
    <w:p w:rsidR="008C3182" w:rsidRDefault="008C3182" w:rsidP="00E33236">
      <w:pPr>
        <w:rPr>
          <w:color w:val="000000" w:themeColor="text1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  <w:u w:val="single"/>
            </w:rPr>
            <m:t>y=1</m:t>
          </m:r>
        </m:oMath>
      </m:oMathPara>
    </w:p>
    <w:p w:rsidR="008F3519" w:rsidRDefault="008F3519" w:rsidP="00E33236">
      <w:pPr>
        <w:rPr>
          <w:color w:val="000000" w:themeColor="text1"/>
          <w:szCs w:val="24"/>
          <w:u w:val="single"/>
        </w:rPr>
      </w:pPr>
    </w:p>
    <w:p w:rsidR="008F3519" w:rsidRPr="008F3519" w:rsidRDefault="008F3519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 w:rsidRPr="008F3519">
        <w:rPr>
          <w:color w:val="000000" w:themeColor="text1"/>
          <w:szCs w:val="24"/>
        </w:rPr>
        <w:br w:type="page"/>
      </w:r>
    </w:p>
    <w:p w:rsidR="00F446AC" w:rsidRPr="00F446AC" w:rsidRDefault="00957157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3) </w:t>
      </w:r>
    </w:p>
    <w:p w:rsidR="00D30CA0" w:rsidRPr="00F446AC" w:rsidRDefault="00F446AC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3x+y=2</m:t>
          </m:r>
        </m:oMath>
      </m:oMathPara>
    </w:p>
    <w:p w:rsidR="00F446AC" w:rsidRPr="00F446AC" w:rsidRDefault="00F446AC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4,5x+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24"/>
            </w:rPr>
            <m:t>y=6</m:t>
          </m:r>
        </m:oMath>
      </m:oMathPara>
    </w:p>
    <w:p w:rsidR="008F3519" w:rsidRDefault="00FE3DD2" w:rsidP="00E3323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7pt;margin-top:5.85pt;width:74.25pt;height:0;z-index:251658240" o:connectortype="straight"/>
        </w:pict>
      </w: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8F3519" w:rsidRDefault="008F3519" w:rsidP="00E33236">
      <w:pPr>
        <w:rPr>
          <w:color w:val="000000" w:themeColor="text1"/>
          <w:szCs w:val="24"/>
        </w:rPr>
      </w:pPr>
    </w:p>
    <w:p w:rsidR="00D30CA0" w:rsidRDefault="00D30CA0" w:rsidP="00E33236">
      <w:pPr>
        <w:rPr>
          <w:color w:val="000000" w:themeColor="text1"/>
          <w:szCs w:val="24"/>
        </w:rPr>
      </w:pPr>
    </w:p>
    <w:p w:rsidR="00D30CA0" w:rsidRDefault="00D30CA0" w:rsidP="004069A1">
      <w:pPr>
        <w:jc w:val="center"/>
        <w:rPr>
          <w:color w:val="000000" w:themeColor="text1"/>
          <w:szCs w:val="24"/>
        </w:rPr>
      </w:pPr>
    </w:p>
    <w:p w:rsidR="00D30CA0" w:rsidRDefault="00D30CA0" w:rsidP="00E33236">
      <w:pPr>
        <w:rPr>
          <w:color w:val="000000" w:themeColor="text1"/>
          <w:szCs w:val="24"/>
        </w:rPr>
      </w:pPr>
    </w:p>
    <w:p w:rsidR="00DF73E3" w:rsidRDefault="00DF73E3" w:rsidP="00E33236">
      <w:pPr>
        <w:rPr>
          <w:color w:val="000000" w:themeColor="text1"/>
          <w:szCs w:val="24"/>
        </w:rPr>
      </w:pPr>
    </w:p>
    <w:p w:rsidR="00DF73E3" w:rsidRDefault="00A97178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</w:t>
      </w:r>
    </w:p>
    <w:p w:rsidR="00A97178" w:rsidRPr="00A97178" w:rsidRDefault="00A97178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6x-y=-3</m:t>
          </m:r>
        </m:oMath>
      </m:oMathPara>
    </w:p>
    <w:p w:rsidR="00A97178" w:rsidRDefault="00FE3DD2" w:rsidP="00E33236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2y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Cs w:val="24"/>
            </w:rPr>
            <m:t>-4x=2</m:t>
          </m:r>
        </m:oMath>
      </m:oMathPara>
    </w:p>
    <w:p w:rsidR="00A97178" w:rsidRPr="00A97178" w:rsidRDefault="00FE3DD2" w:rsidP="00E33236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 id="_x0000_s1027" type="#_x0000_t32" style="position:absolute;margin-left:.3pt;margin-top:7.8pt;width:65.25pt;height:0;z-index:251659264" o:connectortype="straight"/>
        </w:pict>
      </w:r>
    </w:p>
    <w:p w:rsidR="00DF73E3" w:rsidRDefault="00DF73E3" w:rsidP="00E33236">
      <w:pPr>
        <w:rPr>
          <w:color w:val="000000" w:themeColor="text1"/>
          <w:szCs w:val="24"/>
        </w:rPr>
      </w:pPr>
    </w:p>
    <w:p w:rsidR="00DF73E3" w:rsidRDefault="00DF73E3" w:rsidP="00E33236">
      <w:pPr>
        <w:rPr>
          <w:color w:val="000000" w:themeColor="text1"/>
          <w:szCs w:val="24"/>
        </w:rPr>
      </w:pPr>
    </w:p>
    <w:p w:rsidR="00D30CA0" w:rsidRDefault="00D30CA0" w:rsidP="00E33236">
      <w:pPr>
        <w:rPr>
          <w:color w:val="000000" w:themeColor="text1"/>
          <w:szCs w:val="24"/>
        </w:rPr>
      </w:pPr>
    </w:p>
    <w:p w:rsidR="008F3519" w:rsidRDefault="008F3519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D30CA0" w:rsidRDefault="00D30CA0" w:rsidP="00E33236">
      <w:pPr>
        <w:rPr>
          <w:color w:val="000000" w:themeColor="text1"/>
          <w:szCs w:val="24"/>
        </w:rPr>
      </w:pPr>
    </w:p>
    <w:p w:rsidR="00B0787A" w:rsidRPr="00B0787A" w:rsidRDefault="00B0787A" w:rsidP="00B0787A">
      <w:pPr>
        <w:jc w:val="center"/>
        <w:rPr>
          <w:color w:val="FF0000"/>
          <w:szCs w:val="24"/>
        </w:rPr>
      </w:pPr>
      <w:r>
        <w:rPr>
          <w:rFonts w:ascii="Tahoma" w:hAnsi="Tahoma" w:cs="Tahoma"/>
          <w:color w:val="000000" w:themeColor="text1"/>
          <w:sz w:val="30"/>
          <w:szCs w:val="30"/>
        </w:rPr>
        <w:t xml:space="preserve">SOUSTAVA LINEÁRNÍCH ROVNIC - </w:t>
      </w:r>
      <w:r>
        <w:rPr>
          <w:rFonts w:ascii="Tahoma" w:hAnsi="Tahoma" w:cs="Tahoma"/>
          <w:color w:val="FF0000"/>
          <w:sz w:val="30"/>
          <w:szCs w:val="30"/>
        </w:rPr>
        <w:t>ŘEŠENÍ</w:t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Vyřeš graficky soustavu lineárních rovnic. Ověř výpočtem.</w:t>
      </w:r>
    </w:p>
    <w:p w:rsidR="00B0787A" w:rsidRDefault="00B0787A" w:rsidP="00B078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</w:t>
      </w:r>
    </w:p>
    <w:p w:rsidR="00B0787A" w:rsidRPr="0029129E" w:rsidRDefault="00B0787A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x-y=3</m:t>
          </m:r>
        </m:oMath>
      </m:oMathPara>
    </w:p>
    <w:p w:rsidR="00B0787A" w:rsidRPr="0029129E" w:rsidRDefault="00B0787A" w:rsidP="00B0787A">
      <w:pPr>
        <w:rPr>
          <w:color w:val="000000" w:themeColor="text1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  <w:u w:val="single"/>
            </w:rPr>
            <m:t>x+y=1</m:t>
          </m:r>
        </m:oMath>
      </m:oMathPara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4705350" cy="2105025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</w:t>
      </w:r>
    </w:p>
    <w:p w:rsidR="00B0787A" w:rsidRPr="008C3182" w:rsidRDefault="00B0787A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 xml:space="preserve">4x+2y=6 </m:t>
          </m:r>
        </m:oMath>
      </m:oMathPara>
    </w:p>
    <w:p w:rsidR="00B0787A" w:rsidRPr="00D30CA0" w:rsidRDefault="00B0787A" w:rsidP="00B0787A">
      <w:pPr>
        <w:rPr>
          <w:color w:val="000000" w:themeColor="text1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  <w:u w:val="single"/>
            </w:rPr>
            <m:t>y=1</m:t>
          </m:r>
        </m:oMath>
      </m:oMathPara>
    </w:p>
    <w:p w:rsidR="00B0787A" w:rsidRDefault="00B0787A" w:rsidP="00B0787A">
      <w:pPr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000375" cy="2628900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7ED3" w:rsidRDefault="00747ED3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B0787A" w:rsidRPr="00F446AC" w:rsidRDefault="00B0787A" w:rsidP="00B078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3) </w:t>
      </w:r>
    </w:p>
    <w:p w:rsidR="00B0787A" w:rsidRPr="00F446AC" w:rsidRDefault="00B0787A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3x+y=2</m:t>
          </m:r>
        </m:oMath>
      </m:oMathPara>
    </w:p>
    <w:p w:rsidR="00B0787A" w:rsidRPr="00F446AC" w:rsidRDefault="00B0787A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4,5x+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24"/>
            </w:rPr>
            <m:t>y=6</m:t>
          </m:r>
        </m:oMath>
      </m:oMathPara>
    </w:p>
    <w:p w:rsidR="00B0787A" w:rsidRDefault="00FE3DD2" w:rsidP="00B0787A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 id="_x0000_s1028" type="#_x0000_t32" style="position:absolute;margin-left:.3pt;margin-top:.8pt;width:74.25pt;height:0;z-index:251661312" o:connectortype="straight"/>
        </w:pict>
      </w:r>
    </w:p>
    <w:p w:rsidR="00B0787A" w:rsidRDefault="00B0787A" w:rsidP="00B0787A">
      <w:pPr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543300" cy="2352675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Pr="00574FDE" w:rsidRDefault="00B0787A" w:rsidP="00B0787A">
      <w:pPr>
        <w:rPr>
          <w:color w:val="FF0000"/>
          <w:szCs w:val="24"/>
        </w:rPr>
      </w:pPr>
      <w:r>
        <w:rPr>
          <w:color w:val="FF0000"/>
          <w:szCs w:val="24"/>
        </w:rPr>
        <w:t>Rovnice nemá řešení</w:t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4)</w:t>
      </w:r>
    </w:p>
    <w:p w:rsidR="00B0787A" w:rsidRPr="00A97178" w:rsidRDefault="00B0787A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24"/>
            </w:rPr>
            <m:t>6x-y=-3</m:t>
          </m:r>
        </m:oMath>
      </m:oMathPara>
    </w:p>
    <w:p w:rsidR="00B0787A" w:rsidRDefault="00FE3DD2" w:rsidP="00B0787A">
      <w:pPr>
        <w:rPr>
          <w:color w:val="000000" w:themeColor="text1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4"/>
                </w:rPr>
                <m:t>2y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Cs w:val="24"/>
            </w:rPr>
            <m:t>-4x=2</m:t>
          </m:r>
        </m:oMath>
      </m:oMathPara>
    </w:p>
    <w:p w:rsidR="00B0787A" w:rsidRPr="00A97178" w:rsidRDefault="00FE3DD2" w:rsidP="00B0787A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pict>
          <v:shape id="_x0000_s1029" type="#_x0000_t32" style="position:absolute;margin-left:.3pt;margin-top:7.8pt;width:65.25pt;height:0;z-index:251662336" o:connectortype="straight"/>
        </w:pict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3676650" cy="2314575"/>
            <wp:effectExtent l="0" t="0" r="0" b="0"/>
            <wp:docPr id="1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Default="00B0787A" w:rsidP="00B0787A">
      <w:pPr>
        <w:rPr>
          <w:color w:val="000000" w:themeColor="text1"/>
          <w:szCs w:val="24"/>
        </w:rPr>
      </w:pPr>
    </w:p>
    <w:p w:rsidR="00B0787A" w:rsidRPr="00BB55FF" w:rsidRDefault="00B0787A" w:rsidP="00B0787A">
      <w:pPr>
        <w:rPr>
          <w:color w:val="FF0000"/>
          <w:szCs w:val="24"/>
        </w:rPr>
      </w:pPr>
      <w:r>
        <w:rPr>
          <w:color w:val="FF0000"/>
          <w:szCs w:val="24"/>
        </w:rPr>
        <w:t>Rovnice má nekonečně mnoho řešení</w:t>
      </w:r>
    </w:p>
    <w:sectPr w:rsidR="00B0787A" w:rsidRPr="00BB55FF" w:rsidSect="00A612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27" w:rsidRDefault="00A41F27">
      <w:r>
        <w:separator/>
      </w:r>
    </w:p>
  </w:endnote>
  <w:endnote w:type="continuationSeparator" w:id="0">
    <w:p w:rsidR="00A41F27" w:rsidRDefault="00A4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1" w:rsidRDefault="00E62F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1" w:rsidRDefault="00E62F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27" w:rsidRDefault="00A41F27">
      <w:r>
        <w:separator/>
      </w:r>
    </w:p>
  </w:footnote>
  <w:footnote w:type="continuationSeparator" w:id="0">
    <w:p w:rsidR="00A41F27" w:rsidRDefault="00A4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1" w:rsidRDefault="00E62FC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E62FC1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C1" w:rsidRDefault="00E62F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32E5F"/>
    <w:rsid w:val="00034FE3"/>
    <w:rsid w:val="00062A44"/>
    <w:rsid w:val="000734C3"/>
    <w:rsid w:val="000746FE"/>
    <w:rsid w:val="000811D1"/>
    <w:rsid w:val="00084E21"/>
    <w:rsid w:val="000C0396"/>
    <w:rsid w:val="000C06BB"/>
    <w:rsid w:val="000D0FC5"/>
    <w:rsid w:val="000D3BD9"/>
    <w:rsid w:val="000D4873"/>
    <w:rsid w:val="000D4A4F"/>
    <w:rsid w:val="000E08E1"/>
    <w:rsid w:val="000F7AD8"/>
    <w:rsid w:val="001018DA"/>
    <w:rsid w:val="0010680B"/>
    <w:rsid w:val="0010727D"/>
    <w:rsid w:val="0012412C"/>
    <w:rsid w:val="0013387B"/>
    <w:rsid w:val="001406BC"/>
    <w:rsid w:val="001524C2"/>
    <w:rsid w:val="00155EF6"/>
    <w:rsid w:val="001809EA"/>
    <w:rsid w:val="0018112B"/>
    <w:rsid w:val="00182F1D"/>
    <w:rsid w:val="00187315"/>
    <w:rsid w:val="00194FB8"/>
    <w:rsid w:val="001A47F5"/>
    <w:rsid w:val="001A4D3F"/>
    <w:rsid w:val="001A53F5"/>
    <w:rsid w:val="001A589F"/>
    <w:rsid w:val="001B45F7"/>
    <w:rsid w:val="001C7825"/>
    <w:rsid w:val="001E0E4A"/>
    <w:rsid w:val="00201963"/>
    <w:rsid w:val="002031C7"/>
    <w:rsid w:val="002165A6"/>
    <w:rsid w:val="00216979"/>
    <w:rsid w:val="00257700"/>
    <w:rsid w:val="00264CCF"/>
    <w:rsid w:val="002715BF"/>
    <w:rsid w:val="00284C0A"/>
    <w:rsid w:val="0029129E"/>
    <w:rsid w:val="00292CA4"/>
    <w:rsid w:val="00294ACA"/>
    <w:rsid w:val="00294F81"/>
    <w:rsid w:val="00297DC5"/>
    <w:rsid w:val="002E1FB7"/>
    <w:rsid w:val="002F3997"/>
    <w:rsid w:val="002F7749"/>
    <w:rsid w:val="00303BC1"/>
    <w:rsid w:val="00322B17"/>
    <w:rsid w:val="003323D4"/>
    <w:rsid w:val="003342DC"/>
    <w:rsid w:val="003352F5"/>
    <w:rsid w:val="00343E0E"/>
    <w:rsid w:val="00356ED9"/>
    <w:rsid w:val="003706C1"/>
    <w:rsid w:val="00381880"/>
    <w:rsid w:val="00395726"/>
    <w:rsid w:val="003A3074"/>
    <w:rsid w:val="003B748A"/>
    <w:rsid w:val="003C0BFA"/>
    <w:rsid w:val="003C7ABF"/>
    <w:rsid w:val="003D4C0A"/>
    <w:rsid w:val="003D7713"/>
    <w:rsid w:val="003E4365"/>
    <w:rsid w:val="00404F13"/>
    <w:rsid w:val="004069A1"/>
    <w:rsid w:val="00406F2F"/>
    <w:rsid w:val="00420B9E"/>
    <w:rsid w:val="0042587D"/>
    <w:rsid w:val="0043091D"/>
    <w:rsid w:val="0045344B"/>
    <w:rsid w:val="00457774"/>
    <w:rsid w:val="00460907"/>
    <w:rsid w:val="00461B50"/>
    <w:rsid w:val="00483AE2"/>
    <w:rsid w:val="0048521C"/>
    <w:rsid w:val="004929E4"/>
    <w:rsid w:val="00496D9B"/>
    <w:rsid w:val="004A3975"/>
    <w:rsid w:val="004B084C"/>
    <w:rsid w:val="004C01E7"/>
    <w:rsid w:val="004C0A57"/>
    <w:rsid w:val="004C4456"/>
    <w:rsid w:val="004C55F7"/>
    <w:rsid w:val="004C70C8"/>
    <w:rsid w:val="004E1FC5"/>
    <w:rsid w:val="00506413"/>
    <w:rsid w:val="005239B5"/>
    <w:rsid w:val="00533321"/>
    <w:rsid w:val="00540136"/>
    <w:rsid w:val="0054232E"/>
    <w:rsid w:val="00554367"/>
    <w:rsid w:val="00556E4B"/>
    <w:rsid w:val="005657E4"/>
    <w:rsid w:val="00570614"/>
    <w:rsid w:val="00570869"/>
    <w:rsid w:val="00574FDE"/>
    <w:rsid w:val="005777D8"/>
    <w:rsid w:val="00577C31"/>
    <w:rsid w:val="00591DD1"/>
    <w:rsid w:val="005A6681"/>
    <w:rsid w:val="005C2F07"/>
    <w:rsid w:val="005C494A"/>
    <w:rsid w:val="005D08AF"/>
    <w:rsid w:val="0060677D"/>
    <w:rsid w:val="006179DE"/>
    <w:rsid w:val="0062513D"/>
    <w:rsid w:val="006365E5"/>
    <w:rsid w:val="00640B87"/>
    <w:rsid w:val="00641B65"/>
    <w:rsid w:val="00651603"/>
    <w:rsid w:val="00652AD7"/>
    <w:rsid w:val="006569C7"/>
    <w:rsid w:val="00662C4B"/>
    <w:rsid w:val="006733DD"/>
    <w:rsid w:val="006806A6"/>
    <w:rsid w:val="006A211B"/>
    <w:rsid w:val="006A7A1F"/>
    <w:rsid w:val="006B352E"/>
    <w:rsid w:val="006B46E0"/>
    <w:rsid w:val="006B5DC0"/>
    <w:rsid w:val="006D7B0D"/>
    <w:rsid w:val="006E62B1"/>
    <w:rsid w:val="006F11BE"/>
    <w:rsid w:val="006F2ACF"/>
    <w:rsid w:val="007004E8"/>
    <w:rsid w:val="007007AF"/>
    <w:rsid w:val="007066E1"/>
    <w:rsid w:val="00714623"/>
    <w:rsid w:val="00742B1F"/>
    <w:rsid w:val="00747ED3"/>
    <w:rsid w:val="00752DFB"/>
    <w:rsid w:val="00753AC3"/>
    <w:rsid w:val="00757E9F"/>
    <w:rsid w:val="007662C6"/>
    <w:rsid w:val="00770F4F"/>
    <w:rsid w:val="007765DF"/>
    <w:rsid w:val="00786CCB"/>
    <w:rsid w:val="007A0B77"/>
    <w:rsid w:val="007A59BB"/>
    <w:rsid w:val="007C1D93"/>
    <w:rsid w:val="007D1C1F"/>
    <w:rsid w:val="007E32C5"/>
    <w:rsid w:val="007E3FA8"/>
    <w:rsid w:val="007E6179"/>
    <w:rsid w:val="007F4429"/>
    <w:rsid w:val="00817744"/>
    <w:rsid w:val="00820F95"/>
    <w:rsid w:val="008302DE"/>
    <w:rsid w:val="00834B01"/>
    <w:rsid w:val="00836259"/>
    <w:rsid w:val="00851A43"/>
    <w:rsid w:val="00863927"/>
    <w:rsid w:val="00865756"/>
    <w:rsid w:val="00866DDA"/>
    <w:rsid w:val="008849CC"/>
    <w:rsid w:val="008905C4"/>
    <w:rsid w:val="008C3182"/>
    <w:rsid w:val="008F3519"/>
    <w:rsid w:val="0090223E"/>
    <w:rsid w:val="00923585"/>
    <w:rsid w:val="00925A48"/>
    <w:rsid w:val="00930E6E"/>
    <w:rsid w:val="0093424C"/>
    <w:rsid w:val="00951DA3"/>
    <w:rsid w:val="00957157"/>
    <w:rsid w:val="0096308A"/>
    <w:rsid w:val="00990186"/>
    <w:rsid w:val="00990AD7"/>
    <w:rsid w:val="009A6866"/>
    <w:rsid w:val="009B2824"/>
    <w:rsid w:val="009B2A52"/>
    <w:rsid w:val="009B6BD0"/>
    <w:rsid w:val="009D2D1E"/>
    <w:rsid w:val="009D31B6"/>
    <w:rsid w:val="009E2DFD"/>
    <w:rsid w:val="009F0856"/>
    <w:rsid w:val="009F26CA"/>
    <w:rsid w:val="009F4C1E"/>
    <w:rsid w:val="00A02BC9"/>
    <w:rsid w:val="00A03AB0"/>
    <w:rsid w:val="00A102EF"/>
    <w:rsid w:val="00A123A9"/>
    <w:rsid w:val="00A141B8"/>
    <w:rsid w:val="00A1631E"/>
    <w:rsid w:val="00A30C0D"/>
    <w:rsid w:val="00A41F27"/>
    <w:rsid w:val="00A43473"/>
    <w:rsid w:val="00A46C9E"/>
    <w:rsid w:val="00A51C8B"/>
    <w:rsid w:val="00A61297"/>
    <w:rsid w:val="00A82A15"/>
    <w:rsid w:val="00A95ED3"/>
    <w:rsid w:val="00A97178"/>
    <w:rsid w:val="00AA3A38"/>
    <w:rsid w:val="00AA4BE3"/>
    <w:rsid w:val="00AB5652"/>
    <w:rsid w:val="00AC07DC"/>
    <w:rsid w:val="00AC434E"/>
    <w:rsid w:val="00AC67BD"/>
    <w:rsid w:val="00AD415E"/>
    <w:rsid w:val="00AE2D7A"/>
    <w:rsid w:val="00AE3CAA"/>
    <w:rsid w:val="00B0787A"/>
    <w:rsid w:val="00B10DB3"/>
    <w:rsid w:val="00B10EBE"/>
    <w:rsid w:val="00B15184"/>
    <w:rsid w:val="00B40604"/>
    <w:rsid w:val="00B45A7E"/>
    <w:rsid w:val="00B555DA"/>
    <w:rsid w:val="00B82FD5"/>
    <w:rsid w:val="00B8385A"/>
    <w:rsid w:val="00B94193"/>
    <w:rsid w:val="00BA1698"/>
    <w:rsid w:val="00BA4DE8"/>
    <w:rsid w:val="00BB55FF"/>
    <w:rsid w:val="00BB75D8"/>
    <w:rsid w:val="00BC02F3"/>
    <w:rsid w:val="00BC3A35"/>
    <w:rsid w:val="00BC74A8"/>
    <w:rsid w:val="00BD2738"/>
    <w:rsid w:val="00BE2A0E"/>
    <w:rsid w:val="00BE6A35"/>
    <w:rsid w:val="00BF4883"/>
    <w:rsid w:val="00C06C44"/>
    <w:rsid w:val="00C07581"/>
    <w:rsid w:val="00C13488"/>
    <w:rsid w:val="00C2506F"/>
    <w:rsid w:val="00C26EE6"/>
    <w:rsid w:val="00C35EAA"/>
    <w:rsid w:val="00C44FA4"/>
    <w:rsid w:val="00C71A8B"/>
    <w:rsid w:val="00C7342B"/>
    <w:rsid w:val="00C9020C"/>
    <w:rsid w:val="00C91244"/>
    <w:rsid w:val="00C934F3"/>
    <w:rsid w:val="00C97574"/>
    <w:rsid w:val="00C97723"/>
    <w:rsid w:val="00CB7789"/>
    <w:rsid w:val="00CC053B"/>
    <w:rsid w:val="00CC20D0"/>
    <w:rsid w:val="00CC4F74"/>
    <w:rsid w:val="00CC568F"/>
    <w:rsid w:val="00CD082C"/>
    <w:rsid w:val="00CD3C72"/>
    <w:rsid w:val="00CF13A3"/>
    <w:rsid w:val="00D1194F"/>
    <w:rsid w:val="00D30CA0"/>
    <w:rsid w:val="00D375AF"/>
    <w:rsid w:val="00D44F6B"/>
    <w:rsid w:val="00D4529C"/>
    <w:rsid w:val="00D63363"/>
    <w:rsid w:val="00D63CAE"/>
    <w:rsid w:val="00D846C2"/>
    <w:rsid w:val="00DA2D1F"/>
    <w:rsid w:val="00DB2C8B"/>
    <w:rsid w:val="00DB6566"/>
    <w:rsid w:val="00DD4736"/>
    <w:rsid w:val="00DE144C"/>
    <w:rsid w:val="00DE351D"/>
    <w:rsid w:val="00DE498D"/>
    <w:rsid w:val="00DE6F12"/>
    <w:rsid w:val="00DF73E3"/>
    <w:rsid w:val="00E016F6"/>
    <w:rsid w:val="00E0398A"/>
    <w:rsid w:val="00E163D1"/>
    <w:rsid w:val="00E242EA"/>
    <w:rsid w:val="00E33236"/>
    <w:rsid w:val="00E3452E"/>
    <w:rsid w:val="00E373AE"/>
    <w:rsid w:val="00E57705"/>
    <w:rsid w:val="00E57B19"/>
    <w:rsid w:val="00E62911"/>
    <w:rsid w:val="00E62FC1"/>
    <w:rsid w:val="00E67B1F"/>
    <w:rsid w:val="00E76D35"/>
    <w:rsid w:val="00E87F65"/>
    <w:rsid w:val="00E939D3"/>
    <w:rsid w:val="00EA0BE9"/>
    <w:rsid w:val="00F27D79"/>
    <w:rsid w:val="00F37C55"/>
    <w:rsid w:val="00F446AC"/>
    <w:rsid w:val="00F44A7D"/>
    <w:rsid w:val="00F633A9"/>
    <w:rsid w:val="00F71775"/>
    <w:rsid w:val="00FA0BE2"/>
    <w:rsid w:val="00FC5AEF"/>
    <w:rsid w:val="00FD78B1"/>
    <w:rsid w:val="00FE0849"/>
    <w:rsid w:val="00FE3DD2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8819855547253675E-2"/>
          <c:y val="2.7213019777210381E-2"/>
          <c:w val="0.93041381688602798"/>
          <c:h val="0.90098087237423163"/>
        </c:manualLayout>
      </c:layout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4.4525099691343814E-2"/>
                  <c:y val="-8.2913161495838633E-2"/>
                </c:manualLayout>
              </c:layout>
              <c:numFmt formatCode="#,##0&quot;]&quot;;&quot;[&quot;\-#,##0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dLblPos val="r"/>
              <c:showVal val="1"/>
              <c:showCatName val="1"/>
            </c:dLbl>
            <c:numFmt formatCode="&quot;[&quot;#,##0;\-#,##0&quot;]&quot;" sourceLinked="0"/>
            <c:dLblPos val="t"/>
            <c:showVal val="1"/>
            <c:showCatName val="1"/>
          </c:dLbls>
          <c:trendline>
            <c:trendlineType val="linear"/>
          </c:trendline>
          <c:trendline>
            <c:trendlineType val="linear"/>
            <c:dispEq val="1"/>
            <c:trendlineLbl>
              <c:numFmt formatCode="General" sourceLinked="0"/>
            </c:trendlineLbl>
          </c:trendline>
          <c:errBars>
            <c:errDir val="y"/>
            <c:errBarType val="minus"/>
            <c:errValType val="fixedVal"/>
            <c:noEndCap val="1"/>
            <c:val val="2"/>
            <c:spPr>
              <a:ln>
                <a:solidFill>
                  <a:schemeClr val="tx1"/>
                </a:solidFill>
                <a:prstDash val="dash"/>
                <a:headEnd type="arrow"/>
                <a:tailEnd type="none"/>
              </a:ln>
            </c:spPr>
          </c:errBars>
          <c:xVal>
            <c:numRef>
              <c:f>'List1'!$A$2:$A$4</c:f>
              <c:numCache>
                <c:formatCode>General</c:formatCode>
                <c:ptCount val="3"/>
                <c:pt idx="0">
                  <c:v>-10</c:v>
                </c:pt>
                <c:pt idx="1">
                  <c:v>-1</c:v>
                </c:pt>
                <c:pt idx="2">
                  <c:v>10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-7</c:v>
                </c:pt>
                <c:pt idx="1">
                  <c:v>2</c:v>
                </c:pt>
                <c:pt idx="2">
                  <c:v>13</c:v>
                </c:pt>
              </c:numCache>
            </c:numRef>
          </c:yVal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[-1; 2]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&quot;[&quot;#,##0;\-#,##0&quot;]&quot;" sourceLinked="0"/>
            <c:showLegendKey val="1"/>
            <c:showVal val="1"/>
            <c:showCatName val="1"/>
          </c:dLbls>
          <c:trendline>
            <c:trendlineType val="linear"/>
            <c:dispEq val="1"/>
            <c:trendlineLbl>
              <c:numFmt formatCode="General" sourceLinked="0"/>
            </c:trendlineLbl>
          </c:trendline>
          <c:errBars>
            <c:errDir val="x"/>
            <c:errBarType val="plus"/>
            <c:errValType val="fixedVal"/>
            <c:noEndCap val="1"/>
            <c:val val="1"/>
            <c:spPr>
              <a:ln>
                <a:prstDash val="dash"/>
                <a:tailEnd type="arrow"/>
              </a:ln>
            </c:spPr>
          </c:errBars>
          <c:xVal>
            <c:numRef>
              <c:f>'List1'!$A$2:$A$4</c:f>
              <c:numCache>
                <c:formatCode>General</c:formatCode>
                <c:ptCount val="3"/>
                <c:pt idx="0">
                  <c:v>-10</c:v>
                </c:pt>
                <c:pt idx="1">
                  <c:v>-1</c:v>
                </c:pt>
                <c:pt idx="2">
                  <c:v>10</c:v>
                </c:pt>
              </c:numCache>
            </c:numRef>
          </c:xVal>
          <c:yVal>
            <c:numRef>
              <c:f>'List1'!$C$2:$C$4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-9</c:v>
                </c:pt>
              </c:numCache>
            </c:numRef>
          </c:yVal>
        </c:ser>
        <c:dLbls>
          <c:showVal val="1"/>
        </c:dLbls>
        <c:axId val="212636032"/>
        <c:axId val="212638720"/>
      </c:scatterChart>
      <c:valAx>
        <c:axId val="212636032"/>
        <c:scaling>
          <c:orientation val="minMax"/>
          <c:max val="4"/>
          <c:min val="-4"/>
        </c:scaling>
        <c:axPos val="b"/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212638720"/>
        <c:crosses val="autoZero"/>
        <c:crossBetween val="midCat"/>
        <c:majorUnit val="1"/>
        <c:minorUnit val="0.4"/>
      </c:valAx>
      <c:valAx>
        <c:axId val="212638720"/>
        <c:scaling>
          <c:orientation val="minMax"/>
          <c:max val="6"/>
          <c:min val="-4"/>
        </c:scaling>
        <c:axPos val="l"/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txPr>
          <a:bodyPr rot="0"/>
          <a:lstStyle/>
          <a:p>
            <a:pPr>
              <a:defRPr/>
            </a:pPr>
            <a:endParaRPr lang="cs-CZ"/>
          </a:p>
        </c:txPr>
        <c:crossAx val="212636032"/>
        <c:crosses val="autoZero"/>
        <c:crossBetween val="midCat"/>
        <c:majorUnit val="1"/>
        <c:minorUnit val="0.4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6954036405826634E-2"/>
          <c:y val="6.0034454456079592E-2"/>
          <c:w val="0.89721501793407965"/>
          <c:h val="0.89825869704431272"/>
        </c:manualLayout>
      </c:layout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3.9532794249775384E-2"/>
                  <c:y val="-7.331042382588820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[1; 1]</a:t>
                    </a:r>
                  </a:p>
                </c:rich>
              </c:tx>
              <c:numFmt formatCode="General" sourceLinked="0"/>
              <c:spPr/>
              <c:showVal val="1"/>
              <c:showCatName val="1"/>
            </c:dLbl>
            <c:numFmt formatCode="&quot;[&quot;#,##0;\-#,##0&quot;]&quot;" sourceLinked="0"/>
            <c:showVal val="1"/>
            <c:showCatName val="1"/>
          </c:dLbls>
          <c:trendline>
            <c:trendlineType val="linear"/>
            <c:dispEq val="1"/>
            <c:trendlineLbl>
              <c:layout>
                <c:manualLayout>
                  <c:x val="-0.10851766170738092"/>
                  <c:y val="2.6372992035789486E-4"/>
                </c:manualLayout>
              </c:layout>
              <c:numFmt formatCode="General" sourceLinked="0"/>
            </c:trendlineLbl>
          </c:trendline>
          <c:errBars>
            <c:errDir val="y"/>
            <c:errBarType val="minus"/>
            <c:errValType val="fixedVal"/>
            <c:noEndCap val="1"/>
            <c:val val="1"/>
            <c:spPr>
              <a:ln>
                <a:prstDash val="dash"/>
                <a:headEnd type="arrow"/>
              </a:ln>
            </c:spPr>
          </c:errBars>
          <c:errBars>
            <c:errDir val="x"/>
            <c:errBarType val="both"/>
            <c:errValType val="fixedVal"/>
            <c:val val="1"/>
          </c:errBars>
          <c:xVal>
            <c:numRef>
              <c:f>'List1'!$A$2:$A$4</c:f>
              <c:numCache>
                <c:formatCode>General</c:formatCode>
                <c:ptCount val="3"/>
                <c:pt idx="0">
                  <c:v>-12</c:v>
                </c:pt>
                <c:pt idx="1">
                  <c:v>1</c:v>
                </c:pt>
                <c:pt idx="2">
                  <c:v>12</c:v>
                </c:pt>
              </c:numCache>
            </c:numRef>
          </c:xVal>
          <c:yVal>
            <c:numRef>
              <c:f>'List1'!$B$2:$B$4</c:f>
              <c:numCache>
                <c:formatCode>General</c:formatCode>
                <c:ptCount val="3"/>
                <c:pt idx="0">
                  <c:v>27</c:v>
                </c:pt>
                <c:pt idx="1">
                  <c:v>1</c:v>
                </c:pt>
                <c:pt idx="2">
                  <c:v>-21</c:v>
                </c:pt>
              </c:numCache>
            </c:numRef>
          </c:yVal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dLbls>
            <c:delete val="1"/>
          </c:dLbls>
          <c:trendline>
            <c:trendlineType val="linear"/>
            <c:dispEq val="1"/>
            <c:trendlineLbl>
              <c:layout>
                <c:manualLayout>
                  <c:x val="-4.3683879137749293E-2"/>
                  <c:y val="-8.0286098258336269E-2"/>
                </c:manualLayout>
              </c:layout>
              <c:numFmt formatCode="General" sourceLinked="0"/>
            </c:trendlineLbl>
          </c:trendline>
          <c:errBars>
            <c:errDir val="y"/>
            <c:errBarType val="minus"/>
            <c:errValType val="fixedVal"/>
            <c:noEndCap val="1"/>
            <c:val val="1"/>
          </c:errBars>
          <c:errBars>
            <c:errDir val="x"/>
            <c:errBarType val="both"/>
            <c:errValType val="fixedVal"/>
            <c:val val="1"/>
          </c:errBars>
          <c:xVal>
            <c:numRef>
              <c:f>'List1'!$A$2:$A$4</c:f>
              <c:numCache>
                <c:formatCode>General</c:formatCode>
                <c:ptCount val="3"/>
                <c:pt idx="0">
                  <c:v>-12</c:v>
                </c:pt>
                <c:pt idx="1">
                  <c:v>1</c:v>
                </c:pt>
                <c:pt idx="2">
                  <c:v>12</c:v>
                </c:pt>
              </c:numCache>
            </c:numRef>
          </c:xVal>
          <c:yVal>
            <c:numRef>
              <c:f>'List1'!$C$2:$C$4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yVal>
        </c:ser>
        <c:dLbls>
          <c:showVal val="1"/>
        </c:dLbls>
        <c:axId val="79027200"/>
        <c:axId val="80352000"/>
      </c:scatterChart>
      <c:valAx>
        <c:axId val="79027200"/>
        <c:scaling>
          <c:orientation val="minMax"/>
          <c:max val="3"/>
          <c:min val="-3"/>
        </c:scaling>
        <c:axPos val="b"/>
        <c:numFmt formatCode="General" sourceLinked="1"/>
        <c:majorTickMark val="cross"/>
        <c:tickLblPos val="nextTo"/>
        <c:spPr>
          <a:ln w="15875">
            <a:solidFill>
              <a:sysClr val="windowText" lastClr="000000">
                <a:shade val="95000"/>
                <a:satMod val="105000"/>
              </a:sysClr>
            </a:solidFill>
          </a:ln>
        </c:spPr>
        <c:crossAx val="80352000"/>
        <c:crosses val="autoZero"/>
        <c:crossBetween val="midCat"/>
        <c:majorUnit val="1"/>
      </c:valAx>
      <c:valAx>
        <c:axId val="80352000"/>
        <c:scaling>
          <c:orientation val="minMax"/>
          <c:max val="5"/>
          <c:min val="-3"/>
        </c:scaling>
        <c:axPos val="l"/>
        <c:numFmt formatCode="General" sourceLinked="1"/>
        <c:majorTickMark val="cross"/>
        <c:tickLblPos val="nextTo"/>
        <c:spPr>
          <a:ln w="15875">
            <a:solidFill>
              <a:sysClr val="windowText" lastClr="000000">
                <a:shade val="95000"/>
                <a:satMod val="105000"/>
              </a:sysClr>
            </a:solidFill>
          </a:ln>
        </c:spPr>
        <c:crossAx val="79027200"/>
        <c:crosses val="autoZero"/>
        <c:crossBetween val="midCat"/>
        <c:majorUnit val="1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trendline>
            <c:trendlineType val="linear"/>
            <c:dispEq val="1"/>
            <c:trendlineLbl>
              <c:numFmt formatCode="General" sourceLinked="0"/>
            </c:trendlineLbl>
          </c:trendline>
          <c:xVal>
            <c:numRef>
              <c:f>List1!$A$2:$A$4</c:f>
              <c:numCache>
                <c:formatCode>General</c:formatCode>
                <c:ptCount val="3"/>
                <c:pt idx="0">
                  <c:v>-9</c:v>
                </c:pt>
                <c:pt idx="1">
                  <c:v>1</c:v>
                </c:pt>
                <c:pt idx="2">
                  <c:v>9</c:v>
                </c:pt>
              </c:numCache>
            </c:numRef>
          </c:xVal>
          <c:yVal>
            <c:numRef>
              <c:f>List1!$B$2:$B$4</c:f>
              <c:numCache>
                <c:formatCode>General</c:formatCode>
                <c:ptCount val="3"/>
                <c:pt idx="0">
                  <c:v>28</c:v>
                </c:pt>
                <c:pt idx="1">
                  <c:v>-2</c:v>
                </c:pt>
                <c:pt idx="2">
                  <c:v>-26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trendline>
            <c:trendlineType val="linear"/>
            <c:dispEq val="1"/>
            <c:trendlineLbl>
              <c:layout>
                <c:manualLayout>
                  <c:x val="-0.27374912668290563"/>
                  <c:y val="1.3669291338582737E-3"/>
                </c:manualLayout>
              </c:layout>
              <c:numFmt formatCode="General" sourceLinked="0"/>
            </c:trendlineLbl>
          </c:trendline>
          <c:xVal>
            <c:numRef>
              <c:f>List1!$A$2:$A$4</c:f>
              <c:numCache>
                <c:formatCode>General</c:formatCode>
                <c:ptCount val="3"/>
                <c:pt idx="0">
                  <c:v>-9</c:v>
                </c:pt>
                <c:pt idx="1">
                  <c:v>1</c:v>
                </c:pt>
                <c:pt idx="2">
                  <c:v>9</c:v>
                </c:pt>
              </c:numCache>
            </c:numRef>
          </c:xVal>
          <c:yVal>
            <c:numRef>
              <c:f>List1!$C$2:$C$4</c:f>
              <c:numCache>
                <c:formatCode>General</c:formatCode>
                <c:ptCount val="3"/>
                <c:pt idx="0">
                  <c:v>23</c:v>
                </c:pt>
                <c:pt idx="1">
                  <c:v>-7</c:v>
                </c:pt>
                <c:pt idx="2">
                  <c:v>-31</c:v>
                </c:pt>
              </c:numCache>
            </c:numRef>
          </c:yVal>
        </c:ser>
        <c:axId val="80791424"/>
        <c:axId val="81068032"/>
      </c:scatterChart>
      <c:valAx>
        <c:axId val="80791424"/>
        <c:scaling>
          <c:orientation val="minMax"/>
          <c:max val="3"/>
          <c:min val="-3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x</a:t>
                </a:r>
              </a:p>
            </c:rich>
          </c:tx>
          <c:layout>
            <c:manualLayout>
              <c:xMode val="edge"/>
              <c:yMode val="edge"/>
              <c:x val="0.88838510294126616"/>
              <c:y val="0.5101998250218742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81068032"/>
        <c:crosses val="autoZero"/>
        <c:crossBetween val="midCat"/>
        <c:majorUnit val="1"/>
      </c:valAx>
      <c:valAx>
        <c:axId val="81068032"/>
        <c:scaling>
          <c:orientation val="minMax"/>
          <c:max val="10"/>
          <c:min val="-1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cs-CZ"/>
                  <a:t>y</a:t>
                </a:r>
              </a:p>
            </c:rich>
          </c:tx>
          <c:layout>
            <c:manualLayout>
              <c:xMode val="edge"/>
              <c:yMode val="edge"/>
              <c:x val="0.40607513988808952"/>
              <c:y val="6.3760979877515514E-2"/>
            </c:manualLayout>
          </c:layout>
        </c:title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0791424"/>
        <c:crosses val="autoZero"/>
        <c:crossBetween val="midCat"/>
        <c:majorUnit val="2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'List1'!$B$1</c:f>
              <c:strCache>
                <c:ptCount val="1"/>
                <c:pt idx="0">
                  <c:v>Hodnoty osy Y</c:v>
                </c:pt>
              </c:strCache>
            </c:strRef>
          </c:tx>
          <c:marker>
            <c:symbol val="none"/>
          </c:marker>
          <c:trendline>
            <c:trendlineType val="linear"/>
            <c:dispEq val="1"/>
            <c:trendlineLbl>
              <c:numFmt formatCode="General" sourceLinked="0"/>
            </c:trendlineLbl>
          </c:trendline>
          <c:xVal>
            <c:numRef>
              <c:f>'List1'!$A$2:$A$5</c:f>
              <c:numCache>
                <c:formatCode>General</c:formatCode>
                <c:ptCount val="4"/>
                <c:pt idx="0">
                  <c:v>-9</c:v>
                </c:pt>
                <c:pt idx="1">
                  <c:v>-1</c:v>
                </c:pt>
                <c:pt idx="2">
                  <c:v>1</c:v>
                </c:pt>
                <c:pt idx="3">
                  <c:v>9</c:v>
                </c:pt>
              </c:numCache>
            </c:numRef>
          </c:xVal>
          <c:yVal>
            <c:numRef>
              <c:f>'List1'!$B$2:$B$5</c:f>
              <c:numCache>
                <c:formatCode>General</c:formatCode>
                <c:ptCount val="4"/>
                <c:pt idx="0">
                  <c:v>-51</c:v>
                </c:pt>
                <c:pt idx="1">
                  <c:v>-3</c:v>
                </c:pt>
                <c:pt idx="2">
                  <c:v>9</c:v>
                </c:pt>
                <c:pt idx="3">
                  <c:v>57</c:v>
                </c:pt>
              </c:numCache>
            </c:numRef>
          </c:yVal>
        </c:ser>
        <c:ser>
          <c:idx val="1"/>
          <c:order val="1"/>
          <c:tx>
            <c:strRef>
              <c:f>'List1'!$C$1</c:f>
              <c:strCache>
                <c:ptCount val="1"/>
                <c:pt idx="0">
                  <c:v>Sloupec1</c:v>
                </c:pt>
              </c:strCache>
            </c:strRef>
          </c:tx>
          <c:marker>
            <c:symbol val="none"/>
          </c:marker>
          <c:xVal>
            <c:numRef>
              <c:f>'List1'!$A$2:$A$5</c:f>
              <c:numCache>
                <c:formatCode>General</c:formatCode>
                <c:ptCount val="4"/>
                <c:pt idx="0">
                  <c:v>-9</c:v>
                </c:pt>
                <c:pt idx="1">
                  <c:v>-1</c:v>
                </c:pt>
                <c:pt idx="2">
                  <c:v>1</c:v>
                </c:pt>
                <c:pt idx="3">
                  <c:v>9</c:v>
                </c:pt>
              </c:numCache>
            </c:numRef>
          </c:xVal>
          <c:yVal>
            <c:numRef>
              <c:f>'List1'!$C$2:$C$5</c:f>
              <c:numCache>
                <c:formatCode>General</c:formatCode>
                <c:ptCount val="4"/>
                <c:pt idx="1">
                  <c:v>-3</c:v>
                </c:pt>
                <c:pt idx="2">
                  <c:v>9</c:v>
                </c:pt>
              </c:numCache>
            </c:numRef>
          </c:yVal>
        </c:ser>
        <c:axId val="81191680"/>
        <c:axId val="81193216"/>
      </c:scatterChart>
      <c:valAx>
        <c:axId val="81191680"/>
        <c:scaling>
          <c:orientation val="minMax"/>
          <c:max val="2"/>
          <c:min val="-3"/>
        </c:scaling>
        <c:axPos val="b"/>
        <c:numFmt formatCode="General" sourceLinked="1"/>
        <c:majorTickMark val="cross"/>
        <c:tickLblPos val="nextTo"/>
        <c:spPr>
          <a:ln w="15875">
            <a:solidFill>
              <a:sysClr val="windowText" lastClr="000000"/>
            </a:solidFill>
          </a:ln>
        </c:spPr>
        <c:crossAx val="81193216"/>
        <c:crosses val="autoZero"/>
        <c:crossBetween val="midCat"/>
        <c:majorUnit val="1"/>
      </c:valAx>
      <c:valAx>
        <c:axId val="81193216"/>
        <c:scaling>
          <c:orientation val="minMax"/>
          <c:max val="12"/>
          <c:min val="-6"/>
        </c:scaling>
        <c:axPos val="l"/>
        <c:numFmt formatCode="General" sourceLinked="1"/>
        <c:majorTickMark val="cross"/>
        <c:tickLblPos val="nextTo"/>
        <c:spPr>
          <a:ln w="15875">
            <a:solidFill>
              <a:schemeClr val="tx1"/>
            </a:solidFill>
          </a:ln>
        </c:spPr>
        <c:crossAx val="81191680"/>
        <c:crosses val="autoZero"/>
        <c:crossBetween val="midCat"/>
        <c:majorUnit val="2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1055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6</cp:revision>
  <cp:lastPrinted>2012-07-26T18:37:00Z</cp:lastPrinted>
  <dcterms:created xsi:type="dcterms:W3CDTF">2014-02-02T18:10:00Z</dcterms:created>
  <dcterms:modified xsi:type="dcterms:W3CDTF">2014-03-02T20:58:00Z</dcterms:modified>
</cp:coreProperties>
</file>